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4F7437">
        <w:rPr>
          <w:rFonts w:ascii="Copperplate Gothic Light" w:hAnsi="Copperplate Gothic Light"/>
          <w:b/>
          <w:sz w:val="52"/>
          <w:u w:val="single"/>
        </w:rPr>
        <w:t xml:space="preserve"> (sec 5.5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proofErr w:type="spellStart"/>
      <w:r w:rsidRPr="00AF1978">
        <w:rPr>
          <w:rFonts w:ascii="Copperplate Gothic Light" w:hAnsi="Copperplate Gothic Light"/>
          <w:b/>
          <w:sz w:val="36"/>
        </w:rPr>
        <w:t>Chpt</w:t>
      </w:r>
      <w:proofErr w:type="spellEnd"/>
      <w:r w:rsidRPr="00AF1978">
        <w:rPr>
          <w:rFonts w:ascii="Copperplate Gothic Light" w:hAnsi="Copperplate Gothic Light"/>
          <w:b/>
          <w:sz w:val="36"/>
        </w:rPr>
        <w:t xml:space="preserve"> </w:t>
      </w:r>
      <w:r w:rsidR="00965C12" w:rsidRPr="00AF1978">
        <w:rPr>
          <w:rFonts w:ascii="Copperplate Gothic Light" w:hAnsi="Copperplate Gothic Light"/>
          <w:b/>
          <w:sz w:val="36"/>
        </w:rPr>
        <w:t>5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4F7437">
        <w:rPr>
          <w:rFonts w:ascii="Copperplate Gothic Light" w:hAnsi="Copperplate Gothic Light"/>
          <w:b/>
          <w:sz w:val="36"/>
        </w:rPr>
        <w:t>6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4F7437">
        <w:rPr>
          <w:rFonts w:ascii="Copperplate Gothic Light" w:hAnsi="Copperplate Gothic Light"/>
          <w:b/>
          <w:sz w:val="36"/>
        </w:rPr>
        <w:t>Trapezoidal &amp; Simpsons Rule</w:t>
      </w:r>
    </w:p>
    <w:p w:rsidR="00C23F19" w:rsidRDefault="00C23F19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</w:p>
    <w:p w:rsidR="004F7437" w:rsidRDefault="004F7437" w:rsidP="004F743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4F7437">
        <w:rPr>
          <w:rFonts w:ascii="Arial" w:hAnsi="Arial" w:cs="Arial"/>
          <w:color w:val="000000"/>
          <w:szCs w:val="48"/>
        </w:rPr>
        <w:t>Using integrals to find area works extremely well as long as we can find the antiderivative of the function.</w:t>
      </w:r>
    </w:p>
    <w:p w:rsidR="004F7437" w:rsidRDefault="004F7437" w:rsidP="004F743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4F7437" w:rsidRPr="004F7437" w:rsidRDefault="004F7437" w:rsidP="004F743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4F7437">
        <w:rPr>
          <w:rFonts w:ascii="Arial" w:hAnsi="Arial" w:cs="Arial"/>
          <w:color w:val="000000"/>
          <w:szCs w:val="48"/>
        </w:rPr>
        <w:t>Sometimes, the function is too complicated to find the antiderivative.</w:t>
      </w:r>
    </w:p>
    <w:p w:rsidR="004F7437" w:rsidRPr="004F7437" w:rsidRDefault="004F7437" w:rsidP="004F743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4F7437">
        <w:rPr>
          <w:rFonts w:ascii="Arial" w:hAnsi="Arial" w:cs="Arial"/>
          <w:color w:val="000000"/>
          <w:szCs w:val="48"/>
        </w:rPr>
        <w:t>At other times, we don’t even have a function, but only measurements</w:t>
      </w:r>
      <w:r w:rsidRPr="004F7437">
        <w:rPr>
          <w:rFonts w:ascii="Arial" w:hAnsi="Arial" w:cs="Arial"/>
          <w:color w:val="000000"/>
          <w:szCs w:val="48"/>
        </w:rPr>
        <w:t xml:space="preserve"> </w:t>
      </w:r>
      <w:r w:rsidRPr="004F7437">
        <w:rPr>
          <w:rFonts w:ascii="Arial" w:hAnsi="Arial" w:cs="Arial"/>
          <w:color w:val="000000"/>
          <w:szCs w:val="48"/>
        </w:rPr>
        <w:t>taken from real life.</w:t>
      </w:r>
    </w:p>
    <w:p w:rsidR="004F7437" w:rsidRPr="004F7437" w:rsidRDefault="004F7437" w:rsidP="004F743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4F7437" w:rsidRPr="004F7437" w:rsidRDefault="004F7437" w:rsidP="004F743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4F7437">
        <w:rPr>
          <w:rFonts w:ascii="Arial" w:hAnsi="Arial" w:cs="Arial"/>
          <w:color w:val="000000"/>
          <w:szCs w:val="48"/>
        </w:rPr>
        <w:t xml:space="preserve">What we need is </w:t>
      </w:r>
      <w:proofErr w:type="gramStart"/>
      <w:r w:rsidRPr="004F7437">
        <w:rPr>
          <w:rFonts w:ascii="Arial" w:hAnsi="Arial" w:cs="Arial"/>
          <w:color w:val="000000"/>
          <w:szCs w:val="48"/>
        </w:rPr>
        <w:t>an</w:t>
      </w:r>
      <w:proofErr w:type="gramEnd"/>
      <w:r w:rsidRPr="004F7437">
        <w:rPr>
          <w:rFonts w:ascii="Arial" w:hAnsi="Arial" w:cs="Arial"/>
          <w:color w:val="000000"/>
          <w:szCs w:val="48"/>
        </w:rPr>
        <w:t xml:space="preserve"> </w:t>
      </w:r>
      <w:r>
        <w:rPr>
          <w:rFonts w:ascii="Arial" w:hAnsi="Arial" w:cs="Arial"/>
          <w:color w:val="000000"/>
          <w:szCs w:val="48"/>
        </w:rPr>
        <w:t>________________________</w:t>
      </w:r>
      <w:r w:rsidRPr="004F7437">
        <w:rPr>
          <w:rFonts w:ascii="Arial" w:hAnsi="Arial" w:cs="Arial"/>
          <w:color w:val="000000"/>
          <w:szCs w:val="48"/>
        </w:rPr>
        <w:t xml:space="preserve"> to estimate area when we </w:t>
      </w:r>
      <w:r>
        <w:rPr>
          <w:rFonts w:ascii="Arial" w:hAnsi="Arial" w:cs="Arial"/>
          <w:color w:val="000000"/>
          <w:szCs w:val="48"/>
        </w:rPr>
        <w:t>__________</w:t>
      </w:r>
      <w:r w:rsidRPr="004F7437">
        <w:rPr>
          <w:rFonts w:ascii="Arial" w:hAnsi="Arial" w:cs="Arial"/>
          <w:color w:val="000000"/>
          <w:szCs w:val="48"/>
        </w:rPr>
        <w:t xml:space="preserve"> find the antiderivative.</w:t>
      </w:r>
    </w:p>
    <w:p w:rsidR="004F7437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32128" behindDoc="1" locked="0" layoutInCell="1" allowOverlap="1" wp14:anchorId="74F6639A" wp14:editId="2B57F3D9">
            <wp:simplePos x="0" y="0"/>
            <wp:positionH relativeFrom="column">
              <wp:posOffset>1</wp:posOffset>
            </wp:positionH>
            <wp:positionV relativeFrom="paragraph">
              <wp:posOffset>206135</wp:posOffset>
            </wp:positionV>
            <wp:extent cx="1248032" cy="2758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850" cy="27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E01136B" wp14:editId="7A52B8EC">
            <wp:simplePos x="0" y="0"/>
            <wp:positionH relativeFrom="column">
              <wp:posOffset>3070260</wp:posOffset>
            </wp:positionH>
            <wp:positionV relativeFrom="paragraph">
              <wp:posOffset>169545</wp:posOffset>
            </wp:positionV>
            <wp:extent cx="1764390" cy="1210963"/>
            <wp:effectExtent l="0" t="0" r="762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390" cy="121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90F" w:rsidRP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Cs w:val="38"/>
          <w:u w:val="single"/>
        </w:rPr>
      </w:pPr>
      <w:r w:rsidRPr="000E590F">
        <w:rPr>
          <w:rFonts w:ascii="Arial" w:hAnsi="Arial" w:cs="Arial"/>
          <w:b/>
          <w:bCs/>
          <w:color w:val="000000"/>
          <w:szCs w:val="38"/>
          <w:u w:val="single"/>
        </w:rPr>
        <w:t>Find area under curve:</w:t>
      </w:r>
    </w:p>
    <w:p w:rsidR="000E590F" w:rsidRPr="000E590F" w:rsidRDefault="000E590F" w:rsidP="000E590F">
      <w:pPr>
        <w:tabs>
          <w:tab w:val="left" w:pos="7434"/>
        </w:tabs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38"/>
        </w:rPr>
      </w:pPr>
      <w:r w:rsidRPr="000E590F">
        <w:rPr>
          <w:rFonts w:ascii="Arial" w:hAnsi="Arial" w:cs="Arial"/>
          <w:color w:val="000000"/>
          <w:szCs w:val="38"/>
        </w:rPr>
        <w:t>Solve algebraically and check with calculator</w:t>
      </w:r>
      <w:r>
        <w:rPr>
          <w:rFonts w:ascii="Arial" w:hAnsi="Arial" w:cs="Arial"/>
          <w:color w:val="000000"/>
          <w:szCs w:val="38"/>
        </w:rPr>
        <w:tab/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7E171473" wp14:editId="5678872C">
            <wp:simplePos x="0" y="0"/>
            <wp:positionH relativeFrom="column">
              <wp:posOffset>3069590</wp:posOffset>
            </wp:positionH>
            <wp:positionV relativeFrom="paragraph">
              <wp:posOffset>125335</wp:posOffset>
            </wp:positionV>
            <wp:extent cx="1764030" cy="1216660"/>
            <wp:effectExtent l="0" t="0" r="762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90F" w:rsidRP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38"/>
        </w:rPr>
      </w:pPr>
      <w:r>
        <w:rPr>
          <w:rFonts w:ascii="Arial" w:hAnsi="Arial" w:cs="Arial"/>
          <w:color w:val="000000"/>
          <w:szCs w:val="38"/>
        </w:rPr>
        <w:t>Use LRAM:</w:t>
      </w:r>
      <w:r w:rsidRPr="000E590F">
        <w:rPr>
          <w:noProof/>
        </w:rPr>
        <w:t xml:space="preserve"> </w:t>
      </w:r>
    </w:p>
    <w:p w:rsidR="004F7437" w:rsidRDefault="000E590F" w:rsidP="000E590F">
      <w:pPr>
        <w:tabs>
          <w:tab w:val="left" w:pos="6363"/>
        </w:tabs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ab/>
      </w: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0F7A440" wp14:editId="176526A9">
            <wp:simplePos x="0" y="0"/>
            <wp:positionH relativeFrom="column">
              <wp:posOffset>3048000</wp:posOffset>
            </wp:positionH>
            <wp:positionV relativeFrom="paragraph">
              <wp:posOffset>64598</wp:posOffset>
            </wp:positionV>
            <wp:extent cx="1861501" cy="1303638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01" cy="130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>Use RRAM:</w:t>
      </w:r>
      <w:r w:rsidRPr="000E590F">
        <w:rPr>
          <w:noProof/>
        </w:rPr>
        <w:t xml:space="preserve"> </w:t>
      </w: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</w:p>
    <w:p w:rsid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</w:p>
    <w:p w:rsid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</w:p>
    <w:p w:rsid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</w:p>
    <w:p w:rsid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</w:p>
    <w:p w:rsidR="000E590F" w:rsidRP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  <w:r w:rsidRPr="000E590F">
        <w:rPr>
          <w:rFonts w:ascii="Arial" w:hAnsi="Arial" w:cs="Arial"/>
          <w:color w:val="000000"/>
          <w:szCs w:val="54"/>
        </w:rPr>
        <w:lastRenderedPageBreak/>
        <w:t>Hmmm...LRAM is too low, and RRAM is too high, how about we average them.</w:t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Pr="000E590F" w:rsidRDefault="000E590F" w:rsidP="000E590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54"/>
        </w:rPr>
      </w:pPr>
      <w:r w:rsidRPr="000E590F">
        <w:rPr>
          <w:rFonts w:ascii="Arial" w:hAnsi="Arial" w:cs="Arial"/>
          <w:color w:val="000000"/>
          <w:szCs w:val="54"/>
        </w:rPr>
        <w:t xml:space="preserve">Interesting...it's closer. </w:t>
      </w:r>
    </w:p>
    <w:p w:rsidR="000E590F" w:rsidRPr="000E590F" w:rsidRDefault="000E590F" w:rsidP="000E590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0E590F" w:rsidRPr="000E590F" w:rsidRDefault="000E590F" w:rsidP="000E590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54"/>
        </w:rPr>
      </w:pPr>
      <w:r w:rsidRPr="000E590F">
        <w:rPr>
          <w:rFonts w:ascii="Arial" w:hAnsi="Arial" w:cs="Arial"/>
          <w:color w:val="000000"/>
          <w:szCs w:val="54"/>
        </w:rPr>
        <w:t>So, can we draw shapes (not necessarily rectangles) under the curve to represent this calculation above?</w:t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7E6BD09E" wp14:editId="092F398F">
            <wp:simplePos x="0" y="0"/>
            <wp:positionH relativeFrom="column">
              <wp:posOffset>4046838</wp:posOffset>
            </wp:positionH>
            <wp:positionV relativeFrom="paragraph">
              <wp:posOffset>120290</wp:posOffset>
            </wp:positionV>
            <wp:extent cx="1921476" cy="1358496"/>
            <wp:effectExtent l="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76" cy="135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37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62824EB4" wp14:editId="3C1244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8032" cy="27588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850" cy="27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P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b/>
          <w:i/>
          <w:color w:val="000000"/>
          <w:sz w:val="24"/>
          <w:szCs w:val="72"/>
          <w:u w:val="single"/>
        </w:rPr>
      </w:pPr>
      <w:r w:rsidRPr="000E590F">
        <w:rPr>
          <w:rFonts w:ascii="Arial" w:hAnsi="Arial" w:cs="Arial"/>
          <w:b/>
          <w:i/>
          <w:color w:val="000000"/>
          <w:sz w:val="24"/>
          <w:szCs w:val="72"/>
          <w:u w:val="single"/>
        </w:rPr>
        <w:t>Ta-</w:t>
      </w:r>
      <w:proofErr w:type="spellStart"/>
      <w:r w:rsidRPr="000E590F">
        <w:rPr>
          <w:rFonts w:ascii="Arial" w:hAnsi="Arial" w:cs="Arial"/>
          <w:b/>
          <w:i/>
          <w:color w:val="000000"/>
          <w:sz w:val="24"/>
          <w:szCs w:val="72"/>
          <w:u w:val="single"/>
        </w:rPr>
        <w:t>daaaaaa</w:t>
      </w:r>
      <w:proofErr w:type="spellEnd"/>
      <w:r w:rsidRPr="000E590F">
        <w:rPr>
          <w:rFonts w:ascii="Arial" w:hAnsi="Arial" w:cs="Arial"/>
          <w:b/>
          <w:i/>
          <w:color w:val="000000"/>
          <w:sz w:val="24"/>
          <w:szCs w:val="72"/>
          <w:u w:val="single"/>
        </w:rPr>
        <w:t>!</w:t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41E550AF" wp14:editId="15551E52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835275" cy="1360805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Pr="000E590F" w:rsidRDefault="000E590F" w:rsidP="000E590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38"/>
          <w:u w:val="single"/>
        </w:rPr>
      </w:pPr>
      <w:r w:rsidRPr="000E590F">
        <w:rPr>
          <w:rFonts w:ascii="Arial" w:hAnsi="Arial" w:cs="Arial"/>
          <w:b/>
          <w:bCs/>
          <w:color w:val="000000"/>
          <w:szCs w:val="38"/>
          <w:u w:val="single"/>
        </w:rPr>
        <w:t>What about MMRAM</w:t>
      </w:r>
      <w:proofErr w:type="gramStart"/>
      <w:r w:rsidRPr="000E590F">
        <w:rPr>
          <w:rFonts w:ascii="Arial" w:hAnsi="Arial" w:cs="Arial"/>
          <w:b/>
          <w:bCs/>
          <w:color w:val="000000"/>
          <w:szCs w:val="38"/>
          <w:u w:val="single"/>
        </w:rPr>
        <w:t>?!?:</w:t>
      </w:r>
      <w:proofErr w:type="gramEnd"/>
    </w:p>
    <w:p w:rsidR="000E590F" w:rsidRDefault="000E590F" w:rsidP="000E590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F7437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0BC614C7" wp14:editId="4917BFBA">
            <wp:simplePos x="0" y="0"/>
            <wp:positionH relativeFrom="column">
              <wp:posOffset>4046752</wp:posOffset>
            </wp:positionH>
            <wp:positionV relativeFrom="paragraph">
              <wp:posOffset>131600</wp:posOffset>
            </wp:positionV>
            <wp:extent cx="1970903" cy="1633034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903" cy="163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4F7437" w:rsidRDefault="004F7437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Pr="000E590F" w:rsidRDefault="000E590F" w:rsidP="000E590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72"/>
        </w:rPr>
      </w:pPr>
      <w:r w:rsidRPr="000E590F">
        <w:rPr>
          <w:rFonts w:ascii="Arial" w:hAnsi="Arial" w:cs="Arial"/>
          <w:color w:val="000000"/>
          <w:szCs w:val="72"/>
        </w:rPr>
        <w:lastRenderedPageBreak/>
        <w:t>Hmmm...</w:t>
      </w:r>
    </w:p>
    <w:p w:rsidR="003308FB" w:rsidRPr="003308FB" w:rsidRDefault="003308FB" w:rsidP="00330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72"/>
        </w:rPr>
      </w:pPr>
      <w:r w:rsidRPr="003308FB">
        <w:rPr>
          <w:rFonts w:ascii="Arial" w:hAnsi="Arial" w:cs="Arial"/>
          <w:color w:val="000000"/>
          <w:szCs w:val="72"/>
        </w:rPr>
        <w:t>Trapezoidal Rule is too high, Midpoint (MMRAM) is too low,</w:t>
      </w:r>
      <w:r>
        <w:rPr>
          <w:rFonts w:ascii="Arial" w:hAnsi="Arial" w:cs="Arial"/>
          <w:color w:val="000000"/>
          <w:szCs w:val="72"/>
        </w:rPr>
        <w:t xml:space="preserve"> </w:t>
      </w:r>
      <w:r w:rsidRPr="003308FB">
        <w:rPr>
          <w:rFonts w:ascii="Arial" w:hAnsi="Arial" w:cs="Arial"/>
          <w:color w:val="000000"/>
          <w:szCs w:val="72"/>
        </w:rPr>
        <w:t>if only there was a better way???</w:t>
      </w:r>
    </w:p>
    <w:p w:rsidR="000E590F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4D1EAB75" wp14:editId="2CA49354">
            <wp:simplePos x="0" y="0"/>
            <wp:positionH relativeFrom="column">
              <wp:posOffset>907826</wp:posOffset>
            </wp:positionH>
            <wp:positionV relativeFrom="paragraph">
              <wp:posOffset>67069</wp:posOffset>
            </wp:positionV>
            <wp:extent cx="4015946" cy="688232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946" cy="68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330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3308FB">
        <w:rPr>
          <w:rFonts w:ascii="Arial" w:hAnsi="Arial" w:cs="Arial"/>
          <w:color w:val="000000"/>
          <w:szCs w:val="48"/>
        </w:rPr>
        <w:t xml:space="preserve">Notice that the trapezoidal rule gives us an answer that has </w:t>
      </w:r>
      <w:r>
        <w:rPr>
          <w:rFonts w:ascii="Arial" w:hAnsi="Arial" w:cs="Arial"/>
          <w:color w:val="000000"/>
          <w:szCs w:val="48"/>
          <w:u w:val="single"/>
        </w:rPr>
        <w:t>____________</w:t>
      </w:r>
      <w:r w:rsidRPr="003308FB">
        <w:rPr>
          <w:rFonts w:ascii="Arial" w:hAnsi="Arial" w:cs="Arial"/>
          <w:color w:val="000000"/>
          <w:szCs w:val="48"/>
        </w:rPr>
        <w:t xml:space="preserve"> as much error as the midpoint rule, </w:t>
      </w:r>
    </w:p>
    <w:p w:rsidR="003308FB" w:rsidRPr="003308FB" w:rsidRDefault="003308FB" w:rsidP="00330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proofErr w:type="gramStart"/>
      <w:r w:rsidRPr="003308FB">
        <w:rPr>
          <w:rFonts w:ascii="Arial" w:hAnsi="Arial" w:cs="Arial"/>
          <w:color w:val="000000"/>
          <w:szCs w:val="48"/>
        </w:rPr>
        <w:t>but</w:t>
      </w:r>
      <w:proofErr w:type="gramEnd"/>
      <w:r w:rsidRPr="003308FB">
        <w:rPr>
          <w:rFonts w:ascii="Arial" w:hAnsi="Arial" w:cs="Arial"/>
          <w:color w:val="000000"/>
          <w:szCs w:val="48"/>
        </w:rPr>
        <w:t xml:space="preserve"> in the opposite direction.</w:t>
      </w: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Pr="003308FB" w:rsidRDefault="003308FB" w:rsidP="00330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3308FB">
        <w:rPr>
          <w:rFonts w:ascii="Arial" w:hAnsi="Arial" w:cs="Arial"/>
          <w:color w:val="000000"/>
          <w:szCs w:val="48"/>
        </w:rPr>
        <w:t xml:space="preserve">So, let's use </w:t>
      </w:r>
      <w:proofErr w:type="spellStart"/>
      <w:r w:rsidRPr="003308FB">
        <w:rPr>
          <w:rFonts w:ascii="Arial" w:hAnsi="Arial" w:cs="Arial"/>
          <w:color w:val="000000"/>
          <w:szCs w:val="48"/>
        </w:rPr>
        <w:t>a</w:t>
      </w:r>
      <w:proofErr w:type="spellEnd"/>
      <w:r w:rsidRPr="003308FB">
        <w:rPr>
          <w:rFonts w:ascii="Arial" w:hAnsi="Arial" w:cs="Arial"/>
          <w:color w:val="000000"/>
          <w:szCs w:val="48"/>
        </w:rPr>
        <w:t xml:space="preserve"> </w:t>
      </w:r>
      <w:r>
        <w:rPr>
          <w:rFonts w:ascii="Arial" w:hAnsi="Arial" w:cs="Arial"/>
          <w:color w:val="000000"/>
          <w:szCs w:val="48"/>
        </w:rPr>
        <w:t>_______________</w:t>
      </w:r>
      <w:r w:rsidRPr="003308FB">
        <w:rPr>
          <w:rFonts w:ascii="Arial" w:hAnsi="Arial" w:cs="Arial"/>
          <w:color w:val="000000"/>
          <w:szCs w:val="48"/>
        </w:rPr>
        <w:t xml:space="preserve"> average!</w:t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0CF696CC" wp14:editId="6B03B62C">
            <wp:simplePos x="0" y="0"/>
            <wp:positionH relativeFrom="column">
              <wp:posOffset>1351713</wp:posOffset>
            </wp:positionH>
            <wp:positionV relativeFrom="paragraph">
              <wp:posOffset>179597</wp:posOffset>
            </wp:positionV>
            <wp:extent cx="4202349" cy="1732425"/>
            <wp:effectExtent l="0" t="0" r="8255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349" cy="173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75B7AE78" wp14:editId="22AD2F67">
            <wp:simplePos x="0" y="0"/>
            <wp:positionH relativeFrom="column">
              <wp:posOffset>1351942</wp:posOffset>
            </wp:positionH>
            <wp:positionV relativeFrom="paragraph">
              <wp:posOffset>204470</wp:posOffset>
            </wp:positionV>
            <wp:extent cx="3754876" cy="1381956"/>
            <wp:effectExtent l="0" t="0" r="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876" cy="138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Default="003308FB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3308FB" w:rsidRPr="003308FB" w:rsidRDefault="003308FB" w:rsidP="003308FB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Cs w:val="72"/>
          <w:u w:val="single"/>
        </w:rPr>
      </w:pPr>
      <w:bookmarkStart w:id="0" w:name="_GoBack"/>
      <w:r w:rsidRPr="003308FB">
        <w:rPr>
          <w:rFonts w:ascii="Arial" w:hAnsi="Arial" w:cs="Arial"/>
          <w:b/>
          <w:bCs/>
          <w:color w:val="000000"/>
          <w:szCs w:val="72"/>
          <w:u w:val="single"/>
        </w:rPr>
        <w:t>Homework: section 5.5</w:t>
      </w:r>
    </w:p>
    <w:p w:rsidR="003308FB" w:rsidRPr="003308FB" w:rsidRDefault="003308FB" w:rsidP="003308F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72"/>
        </w:rPr>
      </w:pPr>
      <w:r w:rsidRPr="003308FB">
        <w:rPr>
          <w:rFonts w:ascii="Arial" w:hAnsi="Arial" w:cs="Arial"/>
          <w:color w:val="000000"/>
          <w:szCs w:val="72"/>
        </w:rPr>
        <w:t xml:space="preserve">pg. 312-313; 1-7 odd, 10, 13 - 19 odd </w:t>
      </w:r>
    </w:p>
    <w:bookmarkEnd w:id="0"/>
    <w:p w:rsidR="00A642C7" w:rsidRPr="003308FB" w:rsidRDefault="00A642C7" w:rsidP="003308FB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sz w:val="2"/>
          <w:szCs w:val="24"/>
        </w:rPr>
      </w:pPr>
    </w:p>
    <w:sectPr w:rsidR="00A642C7" w:rsidRPr="003308FB" w:rsidSect="004F7437">
      <w:footerReference w:type="default" r:id="rId17"/>
      <w:pgSz w:w="12240" w:h="15840"/>
      <w:pgMar w:top="720" w:right="432" w:bottom="720" w:left="72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FC" w:rsidRDefault="00C41BFC" w:rsidP="00E83F73">
      <w:pPr>
        <w:spacing w:after="0" w:line="240" w:lineRule="auto"/>
      </w:pPr>
      <w:r>
        <w:separator/>
      </w:r>
    </w:p>
  </w:endnote>
  <w:endnote w:type="continuationSeparator" w:id="0">
    <w:p w:rsidR="00C41BFC" w:rsidRDefault="00C41BFC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3308FB" w:rsidRPr="003308FB">
          <w:rPr>
            <w:rFonts w:asciiTheme="majorHAnsi" w:eastAsiaTheme="majorEastAsia" w:hAnsiTheme="majorHAnsi" w:cstheme="majorBidi"/>
            <w:noProof/>
            <w:sz w:val="28"/>
            <w:szCs w:val="28"/>
          </w:rPr>
          <w:t>65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FC" w:rsidRDefault="00C41BFC" w:rsidP="00E83F73">
      <w:pPr>
        <w:spacing w:after="0" w:line="240" w:lineRule="auto"/>
      </w:pPr>
      <w:r>
        <w:separator/>
      </w:r>
    </w:p>
  </w:footnote>
  <w:footnote w:type="continuationSeparator" w:id="0">
    <w:p w:rsidR="00C41BFC" w:rsidRDefault="00C41BFC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2298"/>
    <w:multiLevelType w:val="hybridMultilevel"/>
    <w:tmpl w:val="945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4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3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8"/>
  </w:num>
  <w:num w:numId="6">
    <w:abstractNumId w:val="31"/>
  </w:num>
  <w:num w:numId="7">
    <w:abstractNumId w:val="5"/>
  </w:num>
  <w:num w:numId="8">
    <w:abstractNumId w:val="33"/>
  </w:num>
  <w:num w:numId="9">
    <w:abstractNumId w:val="19"/>
  </w:num>
  <w:num w:numId="10">
    <w:abstractNumId w:val="1"/>
  </w:num>
  <w:num w:numId="11">
    <w:abstractNumId w:val="40"/>
  </w:num>
  <w:num w:numId="12">
    <w:abstractNumId w:val="11"/>
  </w:num>
  <w:num w:numId="13">
    <w:abstractNumId w:val="6"/>
  </w:num>
  <w:num w:numId="14">
    <w:abstractNumId w:val="26"/>
  </w:num>
  <w:num w:numId="15">
    <w:abstractNumId w:val="41"/>
  </w:num>
  <w:num w:numId="16">
    <w:abstractNumId w:val="15"/>
  </w:num>
  <w:num w:numId="17">
    <w:abstractNumId w:val="17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32"/>
  </w:num>
  <w:num w:numId="25">
    <w:abstractNumId w:val="30"/>
  </w:num>
  <w:num w:numId="26">
    <w:abstractNumId w:val="37"/>
  </w:num>
  <w:num w:numId="27">
    <w:abstractNumId w:val="4"/>
  </w:num>
  <w:num w:numId="28">
    <w:abstractNumId w:val="7"/>
  </w:num>
  <w:num w:numId="29">
    <w:abstractNumId w:val="20"/>
  </w:num>
  <w:num w:numId="30">
    <w:abstractNumId w:val="8"/>
  </w:num>
  <w:num w:numId="31">
    <w:abstractNumId w:val="16"/>
  </w:num>
  <w:num w:numId="32">
    <w:abstractNumId w:val="3"/>
  </w:num>
  <w:num w:numId="33">
    <w:abstractNumId w:val="35"/>
  </w:num>
  <w:num w:numId="34">
    <w:abstractNumId w:val="27"/>
  </w:num>
  <w:num w:numId="35">
    <w:abstractNumId w:val="18"/>
  </w:num>
  <w:num w:numId="36">
    <w:abstractNumId w:val="10"/>
  </w:num>
  <w:num w:numId="37">
    <w:abstractNumId w:val="2"/>
  </w:num>
  <w:num w:numId="38">
    <w:abstractNumId w:val="36"/>
  </w:num>
  <w:num w:numId="39">
    <w:abstractNumId w:val="12"/>
  </w:num>
  <w:num w:numId="40">
    <w:abstractNumId w:val="14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590F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D35D4"/>
    <w:rsid w:val="002D3EC3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6F09"/>
    <w:rsid w:val="00BB04BB"/>
    <w:rsid w:val="00BB0DEB"/>
    <w:rsid w:val="00BC67CF"/>
    <w:rsid w:val="00BD2319"/>
    <w:rsid w:val="00BD3497"/>
    <w:rsid w:val="00BE4B0D"/>
    <w:rsid w:val="00BE63D5"/>
    <w:rsid w:val="00BE66D3"/>
    <w:rsid w:val="00BF16CB"/>
    <w:rsid w:val="00C05DCB"/>
    <w:rsid w:val="00C06FE1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239</cp:revision>
  <cp:lastPrinted>2014-11-03T17:37:00Z</cp:lastPrinted>
  <dcterms:created xsi:type="dcterms:W3CDTF">2011-09-07T14:51:00Z</dcterms:created>
  <dcterms:modified xsi:type="dcterms:W3CDTF">2015-03-11T13:10:00Z</dcterms:modified>
</cp:coreProperties>
</file>